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D2" w:rsidRPr="0030124F" w:rsidRDefault="00F54CD2" w:rsidP="00F54CD2">
      <w:pPr>
        <w:jc w:val="center"/>
        <w:rPr>
          <w:b/>
          <w:color w:val="1D1B11" w:themeColor="background2" w:themeShade="1A"/>
          <w:sz w:val="32"/>
          <w:szCs w:val="32"/>
          <w:u w:val="single"/>
        </w:rPr>
      </w:pPr>
      <w:r w:rsidRPr="0030124F">
        <w:rPr>
          <w:b/>
          <w:color w:val="1D1B11" w:themeColor="background2" w:themeShade="1A"/>
          <w:sz w:val="32"/>
          <w:szCs w:val="32"/>
          <w:u w:val="single"/>
        </w:rPr>
        <w:t>THE EDUCATIONAL SERVICES COMMISSION OF NEW JERSEY</w:t>
      </w:r>
    </w:p>
    <w:p w:rsidR="00F54CD2" w:rsidRPr="0030124F" w:rsidRDefault="00F54CD2" w:rsidP="00F54CD2">
      <w:pPr>
        <w:widowControl/>
        <w:jc w:val="center"/>
        <w:rPr>
          <w:b/>
          <w:color w:val="1D1B11" w:themeColor="background2" w:themeShade="1A"/>
          <w:sz w:val="32"/>
          <w:szCs w:val="32"/>
          <w:u w:val="single"/>
        </w:rPr>
      </w:pPr>
    </w:p>
    <w:p w:rsidR="00F54CD2" w:rsidRPr="0030124F" w:rsidRDefault="00F54CD2" w:rsidP="00F54CD2">
      <w:pPr>
        <w:widowControl/>
        <w:jc w:val="center"/>
        <w:rPr>
          <w:color w:val="1D1B11" w:themeColor="background2" w:themeShade="1A"/>
          <w:sz w:val="32"/>
          <w:szCs w:val="32"/>
        </w:rPr>
      </w:pPr>
      <w:r w:rsidRPr="0030124F">
        <w:rPr>
          <w:color w:val="1D1B11" w:themeColor="background2" w:themeShade="1A"/>
          <w:sz w:val="32"/>
          <w:szCs w:val="32"/>
        </w:rPr>
        <w:t>STATEMENT OF ASSURANCE</w:t>
      </w:r>
    </w:p>
    <w:p w:rsidR="00F54CD2" w:rsidRPr="0030124F" w:rsidRDefault="00F54CD2" w:rsidP="00F54CD2">
      <w:pPr>
        <w:widowControl/>
        <w:jc w:val="center"/>
        <w:rPr>
          <w:color w:val="1D1B11" w:themeColor="background2" w:themeShade="1A"/>
          <w:sz w:val="32"/>
          <w:szCs w:val="32"/>
        </w:rPr>
      </w:pPr>
    </w:p>
    <w:p w:rsidR="00F54CD2" w:rsidRPr="0030124F" w:rsidRDefault="00F54CD2" w:rsidP="00F54CD2">
      <w:pPr>
        <w:widowControl/>
        <w:jc w:val="center"/>
        <w:rPr>
          <w:color w:val="1D1B11" w:themeColor="background2" w:themeShade="1A"/>
          <w:sz w:val="32"/>
          <w:szCs w:val="32"/>
        </w:rPr>
      </w:pPr>
      <w:r w:rsidRPr="0030124F">
        <w:rPr>
          <w:color w:val="1D1B11" w:themeColor="background2" w:themeShade="1A"/>
          <w:sz w:val="32"/>
          <w:szCs w:val="32"/>
        </w:rPr>
        <w:t>SCHOOL BUS DRIVER ANNUAL CERTIFICATION TO THE EXECUTIVE COUNTY SUPERINTENDENT OF SCHOOLS</w:t>
      </w:r>
    </w:p>
    <w:p w:rsidR="00F54CD2" w:rsidRPr="0030124F" w:rsidRDefault="00F54CD2" w:rsidP="00F54CD2">
      <w:pPr>
        <w:widowControl/>
        <w:jc w:val="center"/>
        <w:rPr>
          <w:color w:val="1D1B11" w:themeColor="background2" w:themeShade="1A"/>
          <w:sz w:val="32"/>
          <w:szCs w:val="32"/>
        </w:rPr>
      </w:pPr>
    </w:p>
    <w:p w:rsidR="00F54CD2" w:rsidRPr="0030124F" w:rsidRDefault="00F54CD2" w:rsidP="00F54CD2">
      <w:pPr>
        <w:widowControl/>
        <w:rPr>
          <w:color w:val="1D1B11" w:themeColor="background2" w:themeShade="1A"/>
          <w:sz w:val="32"/>
          <w:szCs w:val="32"/>
        </w:rPr>
      </w:pPr>
    </w:p>
    <w:p w:rsidR="00F54CD2" w:rsidRPr="0030124F" w:rsidRDefault="00F54CD2" w:rsidP="00F54CD2">
      <w:pPr>
        <w:widowControl/>
        <w:rPr>
          <w:color w:val="1D1B11" w:themeColor="background2" w:themeShade="1A"/>
          <w:sz w:val="32"/>
          <w:szCs w:val="32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</w:rPr>
      </w:pPr>
      <w:r>
        <w:rPr>
          <w:rFonts w:ascii="Calibri" w:hAnsi="Calibri" w:cs="Calibri"/>
          <w:color w:val="1D1B11" w:themeColor="background2" w:themeShade="1A"/>
        </w:rPr>
        <w:t xml:space="preserve">     </w:t>
      </w:r>
      <w:r w:rsidRPr="0030124F">
        <w:rPr>
          <w:rFonts w:ascii="Calibri" w:hAnsi="Calibri" w:cs="Calibri"/>
          <w:color w:val="1D1B11" w:themeColor="background2" w:themeShade="1A"/>
        </w:rPr>
        <w:t xml:space="preserve">I certify compliance with the requirements of </w:t>
      </w:r>
      <w:r w:rsidRPr="0030124F">
        <w:rPr>
          <w:rFonts w:ascii="Calibri-Italic" w:hAnsi="Calibri-Italic" w:cs="Calibri-Italic"/>
          <w:i/>
          <w:iCs/>
          <w:color w:val="1D1B11" w:themeColor="background2" w:themeShade="1A"/>
        </w:rPr>
        <w:t xml:space="preserve">N.J.S.A. </w:t>
      </w:r>
      <w:r w:rsidRPr="0030124F">
        <w:rPr>
          <w:rFonts w:ascii="Calibri" w:hAnsi="Calibri" w:cs="Calibri"/>
          <w:color w:val="1D1B11" w:themeColor="background2" w:themeShade="1A"/>
        </w:rPr>
        <w:t>18A:39‐17 through 20 governing criminal history</w:t>
      </w:r>
    </w:p>
    <w:p w:rsidR="00F54CD2" w:rsidRDefault="00F54CD2" w:rsidP="00F54CD2">
      <w:pPr>
        <w:widowControl/>
        <w:rPr>
          <w:rFonts w:ascii="Calibri" w:hAnsi="Calibri" w:cs="Calibri"/>
          <w:color w:val="1D1B11" w:themeColor="background2" w:themeShade="1A"/>
        </w:rPr>
      </w:pPr>
      <w:r>
        <w:rPr>
          <w:rFonts w:ascii="Calibri" w:hAnsi="Calibri" w:cs="Calibri"/>
          <w:color w:val="1D1B11" w:themeColor="background2" w:themeShade="1A"/>
        </w:rPr>
        <w:t xml:space="preserve">     </w:t>
      </w:r>
      <w:proofErr w:type="gramStart"/>
      <w:r w:rsidRPr="0030124F">
        <w:rPr>
          <w:rFonts w:ascii="Calibri" w:hAnsi="Calibri" w:cs="Calibri"/>
          <w:color w:val="1D1B11" w:themeColor="background2" w:themeShade="1A"/>
        </w:rPr>
        <w:t>background</w:t>
      </w:r>
      <w:proofErr w:type="gramEnd"/>
      <w:r w:rsidRPr="0030124F">
        <w:rPr>
          <w:rFonts w:ascii="Calibri" w:hAnsi="Calibri" w:cs="Calibri"/>
          <w:color w:val="1D1B11" w:themeColor="background2" w:themeShade="1A"/>
        </w:rPr>
        <w:t xml:space="preserve"> checks, and shall annually submit required documents to the Ex</w:t>
      </w:r>
      <w:r>
        <w:rPr>
          <w:rFonts w:ascii="Calibri" w:hAnsi="Calibri" w:cs="Calibri"/>
          <w:color w:val="1D1B11" w:themeColor="background2" w:themeShade="1A"/>
        </w:rPr>
        <w:t xml:space="preserve">ecutive County Superintendent   </w:t>
      </w:r>
      <w:r>
        <w:rPr>
          <w:rFonts w:ascii="Calibri" w:hAnsi="Calibri" w:cs="Calibri"/>
          <w:color w:val="1D1B11" w:themeColor="background2" w:themeShade="1A"/>
        </w:rPr>
        <w:t xml:space="preserve"> </w:t>
      </w:r>
      <w:r>
        <w:rPr>
          <w:rFonts w:ascii="Calibri" w:hAnsi="Calibri" w:cs="Calibri"/>
          <w:color w:val="1D1B11" w:themeColor="background2" w:themeShade="1A"/>
        </w:rPr>
        <w:t xml:space="preserve">     </w:t>
      </w:r>
    </w:p>
    <w:p w:rsidR="00F54CD2" w:rsidRDefault="00F54CD2" w:rsidP="00F54CD2">
      <w:pPr>
        <w:widowControl/>
        <w:rPr>
          <w:rFonts w:ascii="Calibri" w:hAnsi="Calibri" w:cs="Calibri"/>
          <w:color w:val="1D1B11" w:themeColor="background2" w:themeShade="1A"/>
        </w:rPr>
      </w:pPr>
      <w:r>
        <w:rPr>
          <w:rFonts w:ascii="Calibri" w:hAnsi="Calibri" w:cs="Calibri"/>
          <w:color w:val="1D1B11" w:themeColor="background2" w:themeShade="1A"/>
        </w:rPr>
        <w:t xml:space="preserve">     </w:t>
      </w:r>
      <w:proofErr w:type="gramStart"/>
      <w:r>
        <w:rPr>
          <w:rFonts w:ascii="Calibri" w:hAnsi="Calibri" w:cs="Calibri"/>
          <w:color w:val="1D1B11" w:themeColor="background2" w:themeShade="1A"/>
        </w:rPr>
        <w:t>of</w:t>
      </w:r>
      <w:proofErr w:type="gramEnd"/>
      <w:r>
        <w:rPr>
          <w:rFonts w:ascii="Calibri" w:hAnsi="Calibri" w:cs="Calibri"/>
          <w:color w:val="1D1B11" w:themeColor="background2" w:themeShade="1A"/>
        </w:rPr>
        <w:t xml:space="preserve"> Schools on or before August 31 or upon employment for newly hired drivers.</w:t>
      </w: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</w:rPr>
      </w:pPr>
      <w:r>
        <w:rPr>
          <w:rFonts w:ascii="Calibri" w:hAnsi="Calibri" w:cs="Calibri"/>
          <w:color w:val="1D1B11" w:themeColor="background2" w:themeShade="1A"/>
        </w:rPr>
        <w:t xml:space="preserve">      </w:t>
      </w:r>
      <w:r w:rsidRPr="0030124F">
        <w:rPr>
          <w:rFonts w:ascii="Calibri" w:hAnsi="Calibri" w:cs="Calibri"/>
          <w:color w:val="1D1B11" w:themeColor="background2" w:themeShade="1A"/>
        </w:rPr>
        <w:t>I also certify that prior to assigning a newly hired, currently approved school bus driver to a bus route,</w:t>
      </w: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</w:rPr>
      </w:pPr>
      <w:r>
        <w:rPr>
          <w:rFonts w:ascii="Calibri" w:hAnsi="Calibri" w:cs="Calibri"/>
          <w:color w:val="1D1B11" w:themeColor="background2" w:themeShade="1A"/>
        </w:rPr>
        <w:t xml:space="preserve">      </w:t>
      </w:r>
      <w:proofErr w:type="gramStart"/>
      <w:r w:rsidRPr="0030124F">
        <w:rPr>
          <w:rFonts w:ascii="Calibri" w:hAnsi="Calibri" w:cs="Calibri"/>
          <w:color w:val="1D1B11" w:themeColor="background2" w:themeShade="1A"/>
        </w:rPr>
        <w:t>a</w:t>
      </w:r>
      <w:proofErr w:type="gramEnd"/>
      <w:r w:rsidRPr="0030124F">
        <w:rPr>
          <w:rFonts w:ascii="Calibri" w:hAnsi="Calibri" w:cs="Calibri"/>
          <w:color w:val="1D1B11" w:themeColor="background2" w:themeShade="1A"/>
        </w:rPr>
        <w:t xml:space="preserve"> school bus driver transmittal form is completed and submitted to the New Jersey Department of </w:t>
      </w:r>
      <w:r>
        <w:rPr>
          <w:rFonts w:ascii="Calibri" w:hAnsi="Calibri" w:cs="Calibri"/>
          <w:color w:val="1D1B11" w:themeColor="background2" w:themeShade="1A"/>
        </w:rPr>
        <w:t xml:space="preserve">              </w:t>
      </w:r>
    </w:p>
    <w:p w:rsidR="00F54CD2" w:rsidRDefault="00F54CD2" w:rsidP="00F54CD2">
      <w:pPr>
        <w:widowControl/>
        <w:rPr>
          <w:rFonts w:ascii="Calibri" w:hAnsi="Calibri" w:cs="Calibri"/>
          <w:color w:val="1D1B11" w:themeColor="background2" w:themeShade="1A"/>
        </w:rPr>
      </w:pPr>
      <w:r>
        <w:rPr>
          <w:rFonts w:ascii="Calibri" w:hAnsi="Calibri" w:cs="Calibri"/>
          <w:color w:val="1D1B11" w:themeColor="background2" w:themeShade="1A"/>
        </w:rPr>
        <w:t xml:space="preserve">      </w:t>
      </w:r>
      <w:proofErr w:type="gramStart"/>
      <w:r>
        <w:rPr>
          <w:rFonts w:ascii="Calibri" w:hAnsi="Calibri" w:cs="Calibri"/>
          <w:color w:val="1D1B11" w:themeColor="background2" w:themeShade="1A"/>
        </w:rPr>
        <w:t>Education Criminal History Review Unit.</w:t>
      </w:r>
      <w:proofErr w:type="gramEnd"/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</w:rPr>
      </w:pPr>
    </w:p>
    <w:p w:rsidR="00F54CD2" w:rsidRDefault="00F54CD2" w:rsidP="00F54CD2">
      <w:pPr>
        <w:widowControl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     </w:t>
      </w:r>
      <w:r w:rsidRPr="0030124F">
        <w:rPr>
          <w:b/>
          <w:bCs/>
          <w:color w:val="1D1B11" w:themeColor="background2" w:themeShade="1A"/>
        </w:rPr>
        <w:t xml:space="preserve">I hereby certify that the statements made in this document are true </w:t>
      </w:r>
      <w:r>
        <w:rPr>
          <w:b/>
          <w:bCs/>
          <w:color w:val="1D1B11" w:themeColor="background2" w:themeShade="1A"/>
        </w:rPr>
        <w:t xml:space="preserve">to the best of my knowledge. </w:t>
      </w:r>
    </w:p>
    <w:p w:rsidR="00F54CD2" w:rsidRPr="0030124F" w:rsidRDefault="00F54CD2" w:rsidP="00F54CD2">
      <w:pPr>
        <w:widowControl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 xml:space="preserve">     If they are willfully false, I am subject to punishment and my bid will be rejected.</w:t>
      </w:r>
    </w:p>
    <w:p w:rsidR="00F54CD2" w:rsidRPr="0030124F" w:rsidRDefault="00F54CD2" w:rsidP="00F54CD2">
      <w:pPr>
        <w:widowControl/>
        <w:rPr>
          <w:b/>
          <w:bCs/>
          <w:color w:val="1D1B11" w:themeColor="background2" w:themeShade="1A"/>
        </w:rPr>
      </w:pPr>
    </w:p>
    <w:p w:rsidR="00F54CD2" w:rsidRDefault="00F54CD2" w:rsidP="00F54CD2">
      <w:pPr>
        <w:widowControl/>
        <w:rPr>
          <w:b/>
          <w:bCs/>
          <w:color w:val="1D1B11" w:themeColor="background2" w:themeShade="1A"/>
        </w:rPr>
      </w:pPr>
    </w:p>
    <w:p w:rsidR="00F54CD2" w:rsidRPr="0030124F" w:rsidRDefault="00F54CD2" w:rsidP="00F54CD2">
      <w:pPr>
        <w:widowControl/>
        <w:rPr>
          <w:b/>
          <w:bCs/>
          <w:color w:val="1D1B11" w:themeColor="background2" w:themeShade="1A"/>
        </w:rPr>
      </w:pPr>
      <w:bookmarkStart w:id="0" w:name="_GoBack"/>
      <w:bookmarkEnd w:id="0"/>
    </w:p>
    <w:p w:rsidR="00F54CD2" w:rsidRPr="0030124F" w:rsidRDefault="00F54CD2" w:rsidP="00F54CD2">
      <w:pPr>
        <w:widowControl/>
        <w:rPr>
          <w:b/>
          <w:bCs/>
          <w:color w:val="1D1B11" w:themeColor="background2" w:themeShade="1A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  <w:r w:rsidRPr="0030124F">
        <w:rPr>
          <w:rFonts w:ascii="Calibri" w:hAnsi="Calibri" w:cs="Calibri"/>
          <w:color w:val="1D1B11" w:themeColor="background2" w:themeShade="1A"/>
          <w:sz w:val="22"/>
          <w:szCs w:val="22"/>
        </w:rPr>
        <w:t>Authorized Bidder’s Name and Title ________________________________________________ (Print or Type)</w:t>
      </w: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  <w:r w:rsidRPr="0030124F">
        <w:rPr>
          <w:rFonts w:ascii="Calibri" w:hAnsi="Calibri" w:cs="Calibri"/>
          <w:color w:val="1D1B11" w:themeColor="background2" w:themeShade="1A"/>
          <w:sz w:val="22"/>
          <w:szCs w:val="22"/>
        </w:rPr>
        <w:t>Authorized Signature_____________________________________________________________</w:t>
      </w: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  <w:r w:rsidRPr="0030124F">
        <w:rPr>
          <w:rFonts w:ascii="Calibri" w:hAnsi="Calibri" w:cs="Calibri"/>
          <w:color w:val="1D1B11" w:themeColor="background2" w:themeShade="1A"/>
          <w:sz w:val="22"/>
          <w:szCs w:val="22"/>
        </w:rPr>
        <w:t>Company Name _________________________________________________________________</w:t>
      </w: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  <w:r w:rsidRPr="0030124F">
        <w:rPr>
          <w:rFonts w:ascii="Calibri" w:hAnsi="Calibri" w:cs="Calibri"/>
          <w:color w:val="1D1B11" w:themeColor="background2" w:themeShade="1A"/>
          <w:sz w:val="22"/>
          <w:szCs w:val="22"/>
        </w:rPr>
        <w:t>Address ________________________________________________________________________</w:t>
      </w: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  <w:r w:rsidRPr="0030124F">
        <w:rPr>
          <w:rFonts w:ascii="Calibri" w:hAnsi="Calibri" w:cs="Calibri"/>
          <w:color w:val="1D1B11" w:themeColor="background2" w:themeShade="1A"/>
          <w:sz w:val="22"/>
          <w:szCs w:val="22"/>
        </w:rPr>
        <w:t>Telephone ______________________________________________________________________</w:t>
      </w: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:rsidR="00F54CD2" w:rsidRPr="0030124F" w:rsidRDefault="00F54CD2" w:rsidP="00F54CD2">
      <w:pPr>
        <w:widowControl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:rsidR="00F54CD2" w:rsidRPr="0030124F" w:rsidRDefault="00F54CD2" w:rsidP="00F54CD2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                                                    ____________________</w:t>
      </w:r>
    </w:p>
    <w:p w:rsidR="00F54CD2" w:rsidRPr="0030124F" w:rsidRDefault="00F54CD2" w:rsidP="00F54CD2">
      <w:pPr>
        <w:widowControl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Notary Signature / Seal                                                                                                   Date</w:t>
      </w:r>
    </w:p>
    <w:p w:rsidR="00F54CD2" w:rsidRPr="0030124F" w:rsidRDefault="00F54CD2" w:rsidP="00F54CD2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(Form must be notarized)</w:t>
      </w:r>
    </w:p>
    <w:p w:rsidR="00F54CD2" w:rsidRPr="0030124F" w:rsidRDefault="00F54CD2" w:rsidP="00F54CD2">
      <w:pPr>
        <w:rPr>
          <w:color w:val="1D1B11" w:themeColor="background2" w:themeShade="1A"/>
        </w:rPr>
      </w:pPr>
    </w:p>
    <w:p w:rsidR="00C3566F" w:rsidRDefault="00C3566F"/>
    <w:sectPr w:rsidR="00C3566F" w:rsidSect="00F54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D2"/>
    <w:rsid w:val="00C3566F"/>
    <w:rsid w:val="00F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 Dominion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czarate</dc:creator>
  <cp:lastModifiedBy>czarate</cp:lastModifiedBy>
  <cp:revision>1</cp:revision>
  <dcterms:created xsi:type="dcterms:W3CDTF">2018-03-15T12:47:00Z</dcterms:created>
  <dcterms:modified xsi:type="dcterms:W3CDTF">2018-03-15T12:53:00Z</dcterms:modified>
</cp:coreProperties>
</file>